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FF" w:rsidRPr="00CB39FF" w:rsidRDefault="00CB39FF" w:rsidP="00CB39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FF">
        <w:rPr>
          <w:rFonts w:ascii="Times New Roman" w:hAnsi="Times New Roman" w:cs="Times New Roman"/>
          <w:b/>
          <w:sz w:val="28"/>
          <w:szCs w:val="28"/>
        </w:rPr>
        <w:t>«Воспитание самостоятельности у дошкольников в процессе физкультурной деятельности»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FF">
        <w:rPr>
          <w:rFonts w:ascii="Times New Roman" w:hAnsi="Times New Roman" w:cs="Times New Roman"/>
          <w:sz w:val="28"/>
          <w:szCs w:val="28"/>
        </w:rPr>
        <w:t xml:space="preserve">        Физкультурная деятельность обладает педагогическими потенциалами, использование которых может повысить эффективность воспитания целеустремленности, инициативности, настойчивости, что является составляющим интегрального свойства личности – самостоят</w:t>
      </w:r>
      <w:r>
        <w:rPr>
          <w:rFonts w:ascii="Times New Roman" w:hAnsi="Times New Roman" w:cs="Times New Roman"/>
          <w:sz w:val="28"/>
          <w:szCs w:val="28"/>
        </w:rPr>
        <w:t>ельности.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FF">
        <w:rPr>
          <w:rFonts w:ascii="Times New Roman" w:hAnsi="Times New Roman" w:cs="Times New Roman"/>
          <w:sz w:val="28"/>
          <w:szCs w:val="28"/>
        </w:rPr>
        <w:t xml:space="preserve">       Предпосылки проявления самостоятельности закладываются еще в раннем детстве, когда ребенок начинает относительно свободно передвигаться на небольших пространствах и в какой-то мере может самостоятельно удовлетворять некоторые свои потребн</w:t>
      </w:r>
      <w:r>
        <w:rPr>
          <w:rFonts w:ascii="Times New Roman" w:hAnsi="Times New Roman" w:cs="Times New Roman"/>
          <w:sz w:val="28"/>
          <w:szCs w:val="28"/>
        </w:rPr>
        <w:t>ости.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FF">
        <w:rPr>
          <w:rFonts w:ascii="Times New Roman" w:hAnsi="Times New Roman" w:cs="Times New Roman"/>
          <w:sz w:val="28"/>
          <w:szCs w:val="28"/>
        </w:rPr>
        <w:t xml:space="preserve">      Вначале он добивается этого внутри семьи, а затем и в других социальных группах, тем самым приобщаясь к социальным отношениям. К старшему дошкольному возрасту коэффициент самостоятельности ребенка значительно повышается: возрастает его потребность в самосто</w:t>
      </w:r>
      <w:r>
        <w:rPr>
          <w:rFonts w:ascii="Times New Roman" w:hAnsi="Times New Roman" w:cs="Times New Roman"/>
          <w:sz w:val="28"/>
          <w:szCs w:val="28"/>
        </w:rPr>
        <w:t>ятельных поступках и действиях.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FF">
        <w:rPr>
          <w:rFonts w:ascii="Times New Roman" w:hAnsi="Times New Roman" w:cs="Times New Roman"/>
          <w:sz w:val="28"/>
          <w:szCs w:val="28"/>
        </w:rPr>
        <w:t xml:space="preserve">      Отличительной особенностью самостоятельности дошкольников является ее организованность. В этом возрасте дети могут направлять свою инициативу на то, чтобы лучше и скорее делать что-то порученное им или задуманное ими дело в соотве</w:t>
      </w:r>
      <w:r>
        <w:rPr>
          <w:rFonts w:ascii="Times New Roman" w:hAnsi="Times New Roman" w:cs="Times New Roman"/>
          <w:sz w:val="28"/>
          <w:szCs w:val="28"/>
        </w:rPr>
        <w:t>тствии с требованиями взрослых.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FF">
        <w:rPr>
          <w:rFonts w:ascii="Times New Roman" w:hAnsi="Times New Roman" w:cs="Times New Roman"/>
          <w:sz w:val="28"/>
          <w:szCs w:val="28"/>
        </w:rPr>
        <w:t>Процесс становления самостоятельности дошкольника в де</w:t>
      </w:r>
      <w:r>
        <w:rPr>
          <w:rFonts w:ascii="Times New Roman" w:hAnsi="Times New Roman" w:cs="Times New Roman"/>
          <w:sz w:val="28"/>
          <w:szCs w:val="28"/>
        </w:rPr>
        <w:t>ятельности проходит ряд стадий: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39FF">
        <w:rPr>
          <w:rFonts w:ascii="Times New Roman" w:hAnsi="Times New Roman" w:cs="Times New Roman"/>
          <w:sz w:val="28"/>
          <w:szCs w:val="28"/>
        </w:rPr>
        <w:t xml:space="preserve">стадия целеполагания – на этой стадии ребенку доступна лишь самостоятельная постановка цели, но исполнение поставленной цели еще </w:t>
      </w:r>
      <w:r>
        <w:rPr>
          <w:rFonts w:ascii="Times New Roman" w:hAnsi="Times New Roman" w:cs="Times New Roman"/>
          <w:sz w:val="28"/>
          <w:szCs w:val="28"/>
        </w:rPr>
        <w:t>во многом зависит от взрослого;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39FF">
        <w:rPr>
          <w:rFonts w:ascii="Times New Roman" w:hAnsi="Times New Roman" w:cs="Times New Roman"/>
          <w:sz w:val="28"/>
          <w:szCs w:val="28"/>
        </w:rPr>
        <w:t>стадия поиска средств реализации цели, настойчивого стремления к получению общезначимого результата культурно-фиксированными, с</w:t>
      </w:r>
      <w:r>
        <w:rPr>
          <w:rFonts w:ascii="Times New Roman" w:hAnsi="Times New Roman" w:cs="Times New Roman"/>
          <w:sz w:val="28"/>
          <w:szCs w:val="28"/>
        </w:rPr>
        <w:t>оциально-одобряемыми способами.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FF">
        <w:rPr>
          <w:rFonts w:ascii="Times New Roman" w:hAnsi="Times New Roman" w:cs="Times New Roman"/>
          <w:sz w:val="28"/>
          <w:szCs w:val="28"/>
        </w:rPr>
        <w:t xml:space="preserve">      В развитии самостоятельности принципиально важным является то, что взрослый не подсказывает ребенку то, что он может выполнить самостоятельно, хотя бы и с некоторым усилием. Овладев разными способами двигательных действий, дошкольники видят возможность их пр</w:t>
      </w:r>
      <w:r>
        <w:rPr>
          <w:rFonts w:ascii="Times New Roman" w:hAnsi="Times New Roman" w:cs="Times New Roman"/>
          <w:sz w:val="28"/>
          <w:szCs w:val="28"/>
        </w:rPr>
        <w:t>именения в жизненных ситуациях.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FF">
        <w:rPr>
          <w:rFonts w:ascii="Times New Roman" w:hAnsi="Times New Roman" w:cs="Times New Roman"/>
          <w:sz w:val="28"/>
          <w:szCs w:val="28"/>
        </w:rPr>
        <w:t xml:space="preserve">      Организация самостоятельной двигательной деятельности детей требует создания спортивного уголка «Физкультурник», который оснащен разнообразным по содержанию физкультурно-спортивным материалом (физкультурный инвентарь, переносное физкультурное оборудование, иллюстрации и альбомы спортивной тематики, спортивная символика, развивающие игры, обогащающие двигательный опыт детей «В мире движе</w:t>
      </w:r>
      <w:r>
        <w:rPr>
          <w:rFonts w:ascii="Times New Roman" w:hAnsi="Times New Roman" w:cs="Times New Roman"/>
          <w:sz w:val="28"/>
          <w:szCs w:val="28"/>
        </w:rPr>
        <w:t>ний», «Физкультурная мозаика»).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FF">
        <w:rPr>
          <w:rFonts w:ascii="Times New Roman" w:hAnsi="Times New Roman" w:cs="Times New Roman"/>
          <w:sz w:val="28"/>
          <w:szCs w:val="28"/>
        </w:rPr>
        <w:t>Педагогическими условиями, стимулирующими развитие самостоятельности детей во время игр и занятий в уголке «Физкультурник» является: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FF">
        <w:rPr>
          <w:rFonts w:ascii="Times New Roman" w:hAnsi="Times New Roman" w:cs="Times New Roman"/>
          <w:sz w:val="28"/>
          <w:szCs w:val="28"/>
        </w:rPr>
        <w:lastRenderedPageBreak/>
        <w:t>гибкая тактика вза</w:t>
      </w:r>
      <w:r>
        <w:rPr>
          <w:rFonts w:ascii="Times New Roman" w:hAnsi="Times New Roman" w:cs="Times New Roman"/>
          <w:sz w:val="28"/>
          <w:szCs w:val="28"/>
        </w:rPr>
        <w:t>имодействия педагога и ребенка;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39FF">
        <w:rPr>
          <w:rFonts w:ascii="Times New Roman" w:hAnsi="Times New Roman" w:cs="Times New Roman"/>
          <w:sz w:val="28"/>
          <w:szCs w:val="28"/>
        </w:rPr>
        <w:t>целенаправленное формирование позиции реб</w:t>
      </w:r>
      <w:r>
        <w:rPr>
          <w:rFonts w:ascii="Times New Roman" w:hAnsi="Times New Roman" w:cs="Times New Roman"/>
          <w:sz w:val="28"/>
          <w:szCs w:val="28"/>
        </w:rPr>
        <w:t>енка как субъекта деятельности;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39FF">
        <w:rPr>
          <w:rFonts w:ascii="Times New Roman" w:hAnsi="Times New Roman" w:cs="Times New Roman"/>
          <w:sz w:val="28"/>
          <w:szCs w:val="28"/>
        </w:rPr>
        <w:t>расширение знаний и умений, которые можно реализовывать в самостоятельной деятельно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39FF">
        <w:rPr>
          <w:rFonts w:ascii="Times New Roman" w:hAnsi="Times New Roman" w:cs="Times New Roman"/>
          <w:sz w:val="28"/>
          <w:szCs w:val="28"/>
        </w:rPr>
        <w:t>создание ситуаций, побуждающих к п</w:t>
      </w:r>
      <w:r>
        <w:rPr>
          <w:rFonts w:ascii="Times New Roman" w:hAnsi="Times New Roman" w:cs="Times New Roman"/>
          <w:sz w:val="28"/>
          <w:szCs w:val="28"/>
        </w:rPr>
        <w:t>оиску самостоятельного решения.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FF">
        <w:rPr>
          <w:rFonts w:ascii="Times New Roman" w:hAnsi="Times New Roman" w:cs="Times New Roman"/>
          <w:sz w:val="28"/>
          <w:szCs w:val="28"/>
        </w:rPr>
        <w:t xml:space="preserve">      На занятиях физическими упражнениями нужно придерживаться следующих требований: использовать игры и упражнения, требующие, усложнений в их выполнении; включать выполнение упражнений в парах, тройках; создавать ситуации планирования ребенком своей дея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FF">
        <w:rPr>
          <w:rFonts w:ascii="Times New Roman" w:hAnsi="Times New Roman" w:cs="Times New Roman"/>
          <w:sz w:val="28"/>
          <w:szCs w:val="28"/>
        </w:rPr>
        <w:t>Результат: продолжительность и грамотность выполнения физических упражнений; независимость и уверенность в процессе отбора двигательных действий; интерес к движениям, умение творчески их преобразовывать; са</w:t>
      </w:r>
      <w:r>
        <w:rPr>
          <w:rFonts w:ascii="Times New Roman" w:hAnsi="Times New Roman" w:cs="Times New Roman"/>
          <w:sz w:val="28"/>
          <w:szCs w:val="28"/>
        </w:rPr>
        <w:t>мооценка двигательных действий.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FF">
        <w:rPr>
          <w:rFonts w:ascii="Times New Roman" w:hAnsi="Times New Roman" w:cs="Times New Roman"/>
          <w:sz w:val="28"/>
          <w:szCs w:val="28"/>
        </w:rPr>
        <w:t>Формирование самостоятельности ребенка в двигательной деятельности зависит от понимания им роли и необходимости выполнения физических упражнений.</w:t>
      </w:r>
    </w:p>
    <w:p w:rsidR="00CB39FF" w:rsidRPr="00CB39FF" w:rsidRDefault="00CB39FF" w:rsidP="00CB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F" w:rsidRPr="00CB39FF" w:rsidRDefault="00CB39FF" w:rsidP="00CB39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FF">
        <w:rPr>
          <w:rFonts w:ascii="Times New Roman" w:hAnsi="Times New Roman" w:cs="Times New Roman"/>
          <w:b/>
          <w:sz w:val="28"/>
          <w:szCs w:val="28"/>
        </w:rPr>
        <w:t>Чем большим запасом знаний и двигательным опытом обладает ребенок, тем чаще он проявляет инициативу, тем более он самостоятелен и активен.</w:t>
      </w:r>
    </w:p>
    <w:p w:rsidR="001B36FD" w:rsidRPr="00CB39FF" w:rsidRDefault="001B36FD" w:rsidP="00CB39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B36FD" w:rsidRPr="00CB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FF"/>
    <w:rsid w:val="001B36FD"/>
    <w:rsid w:val="00C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B365-666D-4F47-849A-443B8ECD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2024-09-09T03:46:00Z</dcterms:created>
  <dcterms:modified xsi:type="dcterms:W3CDTF">2024-09-09T03:49:00Z</dcterms:modified>
</cp:coreProperties>
</file>